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EEEB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黑体" w:cs="黑体"/>
          <w:color w:val="36363D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color w:val="36363D"/>
          <w:sz w:val="32"/>
          <w:szCs w:val="32"/>
          <w:lang w:val="en-US" w:eastAsia="zh-CN"/>
        </w:rPr>
        <w:t>附件</w:t>
      </w:r>
      <w:r>
        <w:rPr>
          <w:rFonts w:hint="eastAsia" w:ascii="黑体" w:hAnsi="黑体" w:eastAsia="黑体" w:cs="黑体"/>
          <w:color w:val="36363D"/>
          <w:sz w:val="32"/>
          <w:szCs w:val="32"/>
          <w:lang w:val="en-US" w:eastAsia="zh-CN"/>
        </w:rPr>
        <w:t>1</w:t>
      </w:r>
    </w:p>
    <w:p w14:paraId="6B6B19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36363D"/>
          <w:kern w:val="0"/>
          <w:sz w:val="40"/>
          <w:szCs w:val="40"/>
          <w:highlight w:val="none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简体" w:cs="方正小标宋简体"/>
          <w:color w:val="36363D"/>
          <w:kern w:val="0"/>
          <w:sz w:val="40"/>
          <w:szCs w:val="40"/>
          <w:highlight w:val="none"/>
          <w:lang w:val="en-US" w:eastAsia="zh-CN"/>
        </w:rPr>
        <w:t>石家庄市公安局</w:t>
      </w:r>
    </w:p>
    <w:p w14:paraId="361AA6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36363D"/>
          <w:kern w:val="0"/>
          <w:sz w:val="40"/>
          <w:szCs w:val="40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color w:val="36363D"/>
          <w:kern w:val="0"/>
          <w:sz w:val="40"/>
          <w:szCs w:val="40"/>
          <w:highlight w:val="none"/>
          <w:lang w:val="en-US" w:eastAsia="zh-CN"/>
        </w:rPr>
        <w:t>面向社会公开招聘警务辅助人员</w:t>
      </w:r>
      <w:r>
        <w:rPr>
          <w:rFonts w:hint="eastAsia" w:eastAsia="方正小标宋简体" w:cs="方正小标宋简体"/>
          <w:color w:val="36363D"/>
          <w:kern w:val="0"/>
          <w:sz w:val="40"/>
          <w:szCs w:val="40"/>
          <w:highlight w:val="none"/>
          <w:lang w:val="en-US" w:eastAsia="zh-CN"/>
        </w:rPr>
        <w:t>岗</w:t>
      </w:r>
      <w:r>
        <w:rPr>
          <w:rFonts w:hint="eastAsia" w:ascii="Times New Roman" w:hAnsi="Times New Roman" w:eastAsia="方正小标宋简体" w:cs="方正小标宋简体"/>
          <w:color w:val="36363D"/>
          <w:kern w:val="0"/>
          <w:sz w:val="40"/>
          <w:szCs w:val="40"/>
          <w:highlight w:val="none"/>
          <w:lang w:val="en-US" w:eastAsia="zh-CN"/>
        </w:rPr>
        <w:t>位表</w:t>
      </w:r>
    </w:p>
    <w:bookmarkEnd w:id="0"/>
    <w:p w14:paraId="5D75F506">
      <w:pPr>
        <w:pStyle w:val="2"/>
        <w:rPr>
          <w:rFonts w:hint="eastAsia"/>
          <w:color w:val="36363D"/>
          <w:lang w:val="en-US" w:eastAsia="zh-CN"/>
        </w:rPr>
      </w:pPr>
    </w:p>
    <w:tbl>
      <w:tblPr>
        <w:tblStyle w:val="5"/>
        <w:tblpPr w:leftFromText="180" w:rightFromText="180" w:vertAnchor="text" w:horzAnchor="page" w:tblpX="1631" w:tblpY="33"/>
        <w:tblOverlap w:val="never"/>
        <w:tblW w:w="88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6"/>
        <w:gridCol w:w="1108"/>
        <w:gridCol w:w="545"/>
        <w:gridCol w:w="616"/>
        <w:gridCol w:w="4793"/>
        <w:gridCol w:w="797"/>
      </w:tblGrid>
      <w:tr w14:paraId="1C3A2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0" w:hRule="atLeast"/>
        </w:trPr>
        <w:tc>
          <w:tcPr>
            <w:tcW w:w="1016" w:type="dxa"/>
            <w:tcBorders>
              <w:tl2br w:val="nil"/>
              <w:tr2bl w:val="nil"/>
            </w:tcBorders>
            <w:vAlign w:val="center"/>
          </w:tcPr>
          <w:p w14:paraId="1C240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岗位</w:t>
            </w: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0689E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岗位编码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6C78F3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人数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42FB3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性别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599EF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岗位要求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5FAB3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eastAsia="zh-CN"/>
              </w:rPr>
              <w:t>备注</w:t>
            </w:r>
          </w:p>
        </w:tc>
      </w:tr>
      <w:tr w14:paraId="12841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9" w:hRule="atLeast"/>
        </w:trPr>
        <w:tc>
          <w:tcPr>
            <w:tcW w:w="1016" w:type="dxa"/>
            <w:vMerge w:val="restart"/>
            <w:tcBorders>
              <w:tl2br w:val="nil"/>
              <w:tr2bl w:val="nil"/>
            </w:tcBorders>
            <w:vAlign w:val="center"/>
          </w:tcPr>
          <w:p w14:paraId="324B8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专门学校30人（10女）</w:t>
            </w: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65AF1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  <w:t>1001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4920D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6D2CB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13A87C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18周岁以上，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30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周岁以下，法学类、教育类专业，大专以上学历。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06E055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eastAsia="zh-CN"/>
              </w:rPr>
            </w:pPr>
          </w:p>
        </w:tc>
      </w:tr>
      <w:tr w14:paraId="68EE0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14" w:hRule="atLeast"/>
        </w:trPr>
        <w:tc>
          <w:tcPr>
            <w:tcW w:w="1016" w:type="dxa"/>
            <w:vMerge w:val="continue"/>
            <w:tcBorders>
              <w:tl2br w:val="nil"/>
              <w:tr2bl w:val="nil"/>
            </w:tcBorders>
            <w:vAlign w:val="center"/>
          </w:tcPr>
          <w:p w14:paraId="1B735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3685F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  <w:t>1002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7FD36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47703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1FC5FF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18周岁以上，30周岁以下，大专以上学历。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26AD68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需经常加班，外地出差。</w:t>
            </w:r>
          </w:p>
        </w:tc>
      </w:tr>
      <w:tr w14:paraId="760A0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6" w:hRule="atLeast"/>
        </w:trPr>
        <w:tc>
          <w:tcPr>
            <w:tcW w:w="1016" w:type="dxa"/>
            <w:vMerge w:val="continue"/>
            <w:tcBorders>
              <w:tl2br w:val="nil"/>
              <w:tr2bl w:val="nil"/>
            </w:tcBorders>
            <w:vAlign w:val="center"/>
          </w:tcPr>
          <w:p w14:paraId="432AD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5BCDC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  <w:t>1003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04FE9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7C83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1A4201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18周岁以上，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30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周岁以下，法学类、教育类专业，大专以上学历。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781376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9C7A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6" w:hRule="atLeast"/>
        </w:trPr>
        <w:tc>
          <w:tcPr>
            <w:tcW w:w="1016" w:type="dxa"/>
            <w:vMerge w:val="continue"/>
            <w:tcBorders>
              <w:tl2br w:val="nil"/>
              <w:tr2bl w:val="nil"/>
            </w:tcBorders>
            <w:vAlign w:val="center"/>
          </w:tcPr>
          <w:p w14:paraId="43EE4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58D31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  <w:t>1004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7BE30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2CA5F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4E1F67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18周岁以上，30周岁以下，</w:t>
            </w:r>
            <w:r>
              <w:rPr>
                <w:rFonts w:hint="eastAsia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仅面向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退役士兵或退出国家综合性消防救援队伍的救援人员（</w:t>
            </w:r>
            <w:r>
              <w:rPr>
                <w:rFonts w:hint="eastAsia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学历放宽至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高中/中专以上）</w:t>
            </w:r>
            <w:r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、警察类或政法类院校毕业生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193A8F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2C7B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1" w:hRule="atLeast"/>
        </w:trPr>
        <w:tc>
          <w:tcPr>
            <w:tcW w:w="1016" w:type="dxa"/>
            <w:vMerge w:val="restart"/>
            <w:tcBorders>
              <w:tl2br w:val="nil"/>
              <w:tr2bl w:val="nil"/>
            </w:tcBorders>
            <w:vAlign w:val="center"/>
          </w:tcPr>
          <w:p w14:paraId="71FBF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留置看护34人（14女）</w:t>
            </w: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34AA1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1005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7166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20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4974A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7D76EE1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18周岁以上，28周岁以下，</w:t>
            </w:r>
            <w:r>
              <w:rPr>
                <w:rFonts w:hint="eastAsia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仅面向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退役士兵或退出国家综合性消防救援队伍的救援人员（</w:t>
            </w:r>
            <w:r>
              <w:rPr>
                <w:rFonts w:hint="eastAsia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学历放宽至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高中/中专以上）</w:t>
            </w:r>
            <w:r>
              <w:rPr>
                <w:rFonts w:hint="default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、警察类或政法类院校毕业生</w:t>
            </w: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08D6E2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4809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6" w:hRule="atLeast"/>
        </w:trPr>
        <w:tc>
          <w:tcPr>
            <w:tcW w:w="1016" w:type="dxa"/>
            <w:vMerge w:val="continue"/>
            <w:tcBorders>
              <w:tl2br w:val="nil"/>
              <w:tr2bl w:val="nil"/>
            </w:tcBorders>
            <w:vAlign w:val="center"/>
          </w:tcPr>
          <w:p w14:paraId="264A8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08" w:type="dxa"/>
            <w:tcBorders>
              <w:tl2br w:val="nil"/>
              <w:tr2bl w:val="nil"/>
            </w:tcBorders>
            <w:vAlign w:val="center"/>
          </w:tcPr>
          <w:p w14:paraId="0ADBC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1006</w:t>
            </w:r>
          </w:p>
        </w:tc>
        <w:tc>
          <w:tcPr>
            <w:tcW w:w="545" w:type="dxa"/>
            <w:tcBorders>
              <w:tl2br w:val="nil"/>
              <w:tr2bl w:val="nil"/>
            </w:tcBorders>
            <w:vAlign w:val="center"/>
          </w:tcPr>
          <w:p w14:paraId="41D17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616" w:type="dxa"/>
            <w:tcBorders>
              <w:tl2br w:val="nil"/>
              <w:tr2bl w:val="nil"/>
            </w:tcBorders>
            <w:vAlign w:val="center"/>
          </w:tcPr>
          <w:p w14:paraId="6504D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4793" w:type="dxa"/>
            <w:tcBorders>
              <w:tl2br w:val="nil"/>
              <w:tr2bl w:val="nil"/>
            </w:tcBorders>
            <w:vAlign w:val="center"/>
          </w:tcPr>
          <w:p w14:paraId="55B990B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  <w:t>18周岁以上，28周岁以下，大专以上学历。</w:t>
            </w:r>
          </w:p>
        </w:tc>
        <w:tc>
          <w:tcPr>
            <w:tcW w:w="797" w:type="dxa"/>
            <w:tcBorders>
              <w:tl2br w:val="nil"/>
              <w:tr2bl w:val="nil"/>
            </w:tcBorders>
            <w:vAlign w:val="center"/>
          </w:tcPr>
          <w:p w14:paraId="402746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outlineLvl w:val="9"/>
              <w:rPr>
                <w:rFonts w:hint="eastAsia" w:ascii="Times New Roman" w:hAnsi="Times New Roman" w:eastAsia="仿宋" w:cs="Times New Roman"/>
                <w:i w:val="0"/>
                <w:snapToGrid/>
                <w:color w:val="36363D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2FA226D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/>
        <w:jc w:val="both"/>
        <w:textAlignment w:val="auto"/>
        <w:outlineLvl w:val="9"/>
        <w:rPr>
          <w:rStyle w:val="7"/>
          <w:rFonts w:hint="eastAsia" w:ascii="黑体" w:hAnsi="黑体" w:eastAsia="黑体" w:cs="黑体"/>
          <w:b w:val="0"/>
          <w:bCs/>
          <w:i w:val="0"/>
          <w:caps w:val="0"/>
          <w:color w:val="36363D"/>
          <w:spacing w:val="0"/>
          <w:w w:val="100"/>
          <w:sz w:val="32"/>
          <w:szCs w:val="32"/>
          <w:lang w:eastAsia="zh-CN"/>
        </w:rPr>
      </w:pPr>
    </w:p>
    <w:p w14:paraId="73C453E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9E7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纯文本1"/>
    <w:basedOn w:val="1"/>
    <w:qFormat/>
    <w:uiPriority w:val="0"/>
    <w:rPr>
      <w:rFonts w:ascii="宋体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2026-01-04T03:36:09Z</dcterms:created>
  <dc:creator>Administrator</dc:creator>
  <cp:lastModifiedBy>无量空处</cp:lastModifiedBy>
  <dcterms:modified xsi:type="dcterms:W3CDTF">2026-01-04T03:36:18Z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eyJoZGlkIjoiZGNhYmE4MGQ4YWQ4Zjk1MDMyNWQ4ODQwNTczMTZiOWQiLCJ1c2VySWQiOiIxMjAwMzc1NTA3In0=</vt:lpwstr>
  </property>
  <property fmtid="{D5CDD505-2E9C-101B-9397-08002B2CF9AE}" pid="4" name="ICV">
    <vt:lpwstr>3716BDECF9DD4D28B364950FE13DE37A_12</vt:lpwstr>
  </property>
</Properties>
</file>