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石家庄市公安局（市警校）固定资产占用情况表</w:t>
      </w:r>
    </w:p>
    <w:p w14:paraId="2A204DBE"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</w:t>
      </w: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 w14:paraId="10F63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55,669,468.00</w:t>
            </w:r>
          </w:p>
        </w:tc>
      </w:tr>
      <w:tr w14:paraId="5E898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36807.8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38,732,603.00</w:t>
            </w:r>
          </w:p>
        </w:tc>
      </w:tr>
      <w:tr w14:paraId="0B273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1000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 w14:paraId="4E743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19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6,</w:t>
            </w:r>
            <w:bookmarkStart w:id="0" w:name="_GoBack"/>
            <w:bookmarkEnd w:id="0"/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750,634.00</w:t>
            </w:r>
          </w:p>
        </w:tc>
      </w:tr>
      <w:tr w14:paraId="46007F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1,733,000.00</w:t>
            </w:r>
          </w:p>
        </w:tc>
      </w:tr>
      <w:tr w14:paraId="4C572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单价100万（含）以上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无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157141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6742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8,453,231.00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08BC6924"/>
    <w:rsid w:val="16714F94"/>
    <w:rsid w:val="1EDD6BE3"/>
    <w:rsid w:val="6AA20907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118</Characters>
  <Lines>0</Lines>
  <Paragraphs>0</Paragraphs>
  <TotalTime>310</TotalTime>
  <ScaleCrop>false</ScaleCrop>
  <LinksUpToDate>false</LinksUpToDate>
  <CharactersWithSpaces>128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WPS_1672280868</cp:lastModifiedBy>
  <cp:lastPrinted>2025-12-01T02:46:30Z</cp:lastPrinted>
  <dcterms:modified xsi:type="dcterms:W3CDTF">2025-12-01T07:21:32Z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FC47AA878BAD4FC19FFAF7D9EF432AA7_13</vt:lpwstr>
  </property>
  <property fmtid="{D5CDD505-2E9C-101B-9397-08002B2CF9AE}" pid="4" name="KSOTemplateDocerSaveRecord">
    <vt:lpwstr>eyJoZGlkIjoiZjhlYjI0MDMzZDA1YTM1Yzg4MjcwNTMyOTA4ZjJiN2EiLCJ1c2VySWQiOiIxNDYzNDY1MTkwIn0=</vt:lpwstr>
  </property>
</Properties>
</file>