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C7FD">
      <w:pPr>
        <w:ind w:firstLine="360" w:firstLineChars="100"/>
        <w:jc w:val="left"/>
        <w:rPr>
          <w:sz w:val="36"/>
          <w:szCs w:val="36"/>
        </w:rPr>
      </w:pPr>
      <w:r>
        <w:rPr>
          <w:rFonts w:hint="eastAsia"/>
          <w:sz w:val="36"/>
          <w:szCs w:val="36"/>
        </w:rPr>
        <w:t>石家庄市公安局（</w:t>
      </w:r>
      <w:r>
        <w:rPr>
          <w:rFonts w:hint="eastAsia"/>
          <w:sz w:val="36"/>
          <w:szCs w:val="36"/>
          <w:lang w:val="en-US" w:eastAsia="zh-CN"/>
        </w:rPr>
        <w:t>局本级</w:t>
      </w:r>
      <w:bookmarkStart w:id="0" w:name="_GoBack"/>
      <w:bookmarkEnd w:id="0"/>
      <w:r>
        <w:rPr>
          <w:rFonts w:hint="eastAsia"/>
          <w:sz w:val="36"/>
          <w:szCs w:val="36"/>
        </w:rPr>
        <w:t>）固定资产占用情况表</w:t>
      </w:r>
    </w:p>
    <w:p w14:paraId="2A204DBE">
      <w:pPr>
        <w:ind w:firstLine="5700" w:firstLineChars="1900"/>
        <w:jc w:val="left"/>
        <w:rPr>
          <w:sz w:val="36"/>
          <w:szCs w:val="36"/>
        </w:rPr>
      </w:pPr>
      <w:r>
        <w:rPr>
          <w:rFonts w:hint="eastAsia" w:ascii="宋体" w:hAnsi="宋体" w:cs="宋体"/>
          <w:color w:val="000000"/>
          <w:kern w:val="0"/>
          <w:sz w:val="30"/>
          <w:szCs w:val="30"/>
          <w:lang w:bidi="ar"/>
        </w:rPr>
        <w:t>2024年12月31日</w:t>
      </w:r>
    </w:p>
    <w:tbl>
      <w:tblPr>
        <w:tblStyle w:val="4"/>
        <w:tblW w:w="8301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606"/>
        <w:gridCol w:w="2310"/>
      </w:tblGrid>
      <w:tr w14:paraId="677D4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24CF8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  <w:t>项目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4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  <w:t>数量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34D8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  <w:t>价值（万元）</w:t>
            </w:r>
          </w:p>
        </w:tc>
      </w:tr>
      <w:tr w14:paraId="10F63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63AF7D5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固定资产总额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162D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——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6721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223848.63</w:t>
            </w:r>
          </w:p>
        </w:tc>
      </w:tr>
      <w:tr w14:paraId="5E8981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5F41868D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（一）房屋及构筑物（平方米）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6BF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234008.16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599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118946.94</w:t>
            </w:r>
          </w:p>
        </w:tc>
      </w:tr>
      <w:tr w14:paraId="0B273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245C0D7C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　　　其中：办公用房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30DF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44923.77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034E9">
            <w:pPr>
              <w:jc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——</w:t>
            </w:r>
          </w:p>
        </w:tc>
      </w:tr>
      <w:tr w14:paraId="4E743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3925A5F8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（二）设备（个、台、辆等）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4C12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29531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F8BE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101933.07</w:t>
            </w:r>
          </w:p>
        </w:tc>
      </w:tr>
      <w:tr w14:paraId="46007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8D183F9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　　　其中：1.车辆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0355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366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9585C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5835.15</w:t>
            </w:r>
          </w:p>
        </w:tc>
      </w:tr>
      <w:tr w14:paraId="4C5721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BFE796F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　　　2.单价100万（含）以上（不含车辆）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933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99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944C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52559.08</w:t>
            </w:r>
          </w:p>
        </w:tc>
      </w:tr>
      <w:tr w14:paraId="15714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vAlign w:val="center"/>
          </w:tcPr>
          <w:p w14:paraId="1C97C38E">
            <w:pPr>
              <w:widowControl/>
              <w:jc w:val="left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30"/>
                <w:szCs w:val="30"/>
                <w:lang w:bidi="ar"/>
              </w:rPr>
              <w:t>（三）其他固定资产</w:t>
            </w:r>
          </w:p>
        </w:tc>
        <w:tc>
          <w:tcPr>
            <w:tcW w:w="16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A146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26834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20A0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30"/>
                <w:szCs w:val="30"/>
              </w:rPr>
            </w:pPr>
            <w:r>
              <w:rPr>
                <w:rFonts w:hint="eastAsia" w:ascii="宋体" w:hAnsi="宋体" w:cs="宋体"/>
                <w:color w:val="000000"/>
                <w:sz w:val="30"/>
                <w:szCs w:val="30"/>
              </w:rPr>
              <w:t>2968.62</w:t>
            </w:r>
          </w:p>
        </w:tc>
      </w:tr>
    </w:tbl>
    <w:p w14:paraId="184E3C84"/>
    <w:p w14:paraId="67FAA096"/>
    <w:p w14:paraId="1D6DDEBB">
      <w:pPr>
        <w:ind w:firstLine="723" w:firstLineChars="200"/>
        <w:jc w:val="left"/>
        <w:rPr>
          <w:rFonts w:hint="eastAsia" w:ascii="仿宋" w:hAnsi="仿宋" w:eastAsia="仿宋" w:cs="仿宋"/>
          <w:b/>
          <w:bCs/>
          <w:sz w:val="36"/>
          <w:szCs w:val="36"/>
        </w:rPr>
      </w:pPr>
    </w:p>
    <w:p w14:paraId="7585A4A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F6A50"/>
    <w:rsid w:val="00077D08"/>
    <w:rsid w:val="00212984"/>
    <w:rsid w:val="003C75A5"/>
    <w:rsid w:val="00513B9F"/>
    <w:rsid w:val="007C1D49"/>
    <w:rsid w:val="00A35A25"/>
    <w:rsid w:val="00C74350"/>
    <w:rsid w:val="00CC4E79"/>
    <w:rsid w:val="55670EC3"/>
    <w:rsid w:val="6AA20907"/>
    <w:rsid w:val="756F6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121</Words>
  <Characters>199</Characters>
  <Lines>26</Lines>
  <Paragraphs>27</Paragraphs>
  <TotalTime>46</TotalTime>
  <ScaleCrop>false</ScaleCrop>
  <LinksUpToDate>false</LinksUpToDate>
  <CharactersWithSpaces>209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2025-12-01T01:58:00Z</dcterms:created>
  <dc:creator>ICE</dc:creator>
  <cp:lastModifiedBy>ICE</cp:lastModifiedBy>
  <cp:lastPrinted>2025-12-01T02:55:00Z</cp:lastPrinted>
  <dcterms:modified xsi:type="dcterms:W3CDTF">2025-12-01T03:05:04Z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FC47AA878BAD4FC19FFAF7D9EF432AA7_13</vt:lpwstr>
  </property>
  <property fmtid="{D5CDD505-2E9C-101B-9397-08002B2CF9AE}" pid="4" name="KSOTemplateDocerSaveRecord">
    <vt:lpwstr>eyJoZGlkIjoiZWY3NmI1Y2ZkMmYwZmVhYzRmY2Y1ODBlNGE5Yjc5MTkiLCJ1c2VySWQiOiIzOTYyODA1NzMifQ==</vt:lpwstr>
  </property>
</Properties>
</file>